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5DAF" w14:textId="77777777" w:rsidR="002C12AE" w:rsidRPr="006442C0" w:rsidRDefault="00B4733C">
      <w:pPr>
        <w:spacing w:before="280" w:after="224"/>
        <w:jc w:val="center"/>
        <w:outlineLvl w:val="1"/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Klauzula informacyjna o przetwarzaniu danych</w:t>
      </w:r>
    </w:p>
    <w:p w14:paraId="4442FBA9" w14:textId="77777777" w:rsidR="002C12AE" w:rsidRPr="006442C0" w:rsidRDefault="00B4733C">
      <w:pPr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8BD4A40" w14:textId="77777777" w:rsidR="002C12AE" w:rsidRPr="006442C0" w:rsidRDefault="00B4733C">
      <w:pPr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Administrator danych:</w:t>
      </w:r>
    </w:p>
    <w:p w14:paraId="70D65A81" w14:textId="4D37C726" w:rsidR="002C12AE" w:rsidRPr="006442C0" w:rsidRDefault="00B4733C">
      <w:pPr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Administratorem Pani/Pana danych osobowych jest Związek Miast i Gmin Dorzecza Parsęty</w:t>
      </w:r>
      <w:r w:rsidR="00E566AE"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z siedzibą</w:t>
      </w:r>
      <w:r w:rsidR="00956CE7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w Karlinie, ul. Szymanowskiego 17, kod pocztowy 78-230, e-mail: zmigdp@parseta.org.pl, tel. </w:t>
      </w:r>
      <w:r w:rsidR="00E566AE"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600</w:t>
      </w:r>
      <w:r>
        <w:rPr>
          <w:rFonts w:asciiTheme="majorHAnsi" w:eastAsia="Times New Roman" w:hAnsiTheme="majorHAnsi" w:cs="Calibri"/>
          <w:sz w:val="20"/>
          <w:szCs w:val="20"/>
          <w:lang w:eastAsia="pl-PL"/>
        </w:rPr>
        <w:t> </w:t>
      </w:r>
      <w:r w:rsidR="00E566AE"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442</w:t>
      </w:r>
      <w:r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E566AE"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274</w:t>
      </w: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</w:p>
    <w:p w14:paraId="6A5AFE39" w14:textId="77777777" w:rsidR="002C12AE" w:rsidRPr="006442C0" w:rsidRDefault="00B4733C">
      <w:pPr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Przedstawiciel administratora danych:</w:t>
      </w:r>
    </w:p>
    <w:p w14:paraId="3FD7B82F" w14:textId="77777777" w:rsidR="002C12AE" w:rsidRPr="006442C0" w:rsidRDefault="00B4733C">
      <w:pPr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Przedstawicielem administratora danych osobowych jest Inspektor Ochrony Danych.</w:t>
      </w:r>
    </w:p>
    <w:p w14:paraId="51C1B6FE" w14:textId="77777777" w:rsidR="002C12AE" w:rsidRPr="006442C0" w:rsidRDefault="00B4733C">
      <w:pPr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Inspektor ochrony danych:</w:t>
      </w:r>
    </w:p>
    <w:p w14:paraId="0F9618E6" w14:textId="77777777" w:rsidR="002C12AE" w:rsidRPr="006442C0" w:rsidRDefault="00B4733C">
      <w:pPr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Dane kontaktowe inspektora ochrony danych  e-mail: </w:t>
      </w:r>
      <w:hyperlink r:id="rId5">
        <w:r w:rsidRPr="006442C0">
          <w:rPr>
            <w:rStyle w:val="czeinternetowe"/>
            <w:rFonts w:asciiTheme="majorHAnsi" w:eastAsia="Times New Roman" w:hAnsiTheme="majorHAnsi" w:cs="Calibri"/>
            <w:sz w:val="20"/>
            <w:szCs w:val="20"/>
            <w:lang w:eastAsia="pl-PL"/>
          </w:rPr>
          <w:t>iod@parseta.org.pl</w:t>
        </w:r>
      </w:hyperlink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, </w:t>
      </w:r>
    </w:p>
    <w:p w14:paraId="0C45F53E" w14:textId="77777777" w:rsidR="002C12AE" w:rsidRPr="006442C0" w:rsidRDefault="00B4733C">
      <w:pPr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Cele przetwarzania danych osobowych oraz podstawa prawna przetwarzania:</w:t>
      </w:r>
    </w:p>
    <w:p w14:paraId="72DDFC26" w14:textId="77777777" w:rsidR="002C12AE" w:rsidRPr="006442C0" w:rsidRDefault="00B4733C">
      <w:pPr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Przetwarzanie Pani/Pana danych osobowych odbywać się będzie:</w:t>
      </w:r>
    </w:p>
    <w:p w14:paraId="491F3996" w14:textId="6EE02D38" w:rsidR="002C12AE" w:rsidRPr="006442C0" w:rsidRDefault="00B4733C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hAnsiTheme="majorHAnsi" w:cs="Calibri"/>
          <w:sz w:val="20"/>
          <w:szCs w:val="20"/>
        </w:rPr>
        <w:t xml:space="preserve">w celu </w:t>
      </w:r>
      <w:r w:rsidR="00521AD7">
        <w:rPr>
          <w:rFonts w:asciiTheme="majorHAnsi" w:hAnsiTheme="majorHAnsi" w:cs="Calibri"/>
          <w:sz w:val="20"/>
          <w:szCs w:val="20"/>
        </w:rPr>
        <w:t>realizacji</w:t>
      </w:r>
      <w:r w:rsidRPr="006442C0">
        <w:rPr>
          <w:rFonts w:asciiTheme="majorHAnsi" w:hAnsiTheme="majorHAnsi" w:cs="Calibri"/>
          <w:sz w:val="20"/>
          <w:szCs w:val="20"/>
        </w:rPr>
        <w:t xml:space="preserve"> umowy wykonania usługi przeprowadzenia warsztatów edukacyjnych w ramach projektu </w:t>
      </w:r>
      <w:r w:rsidR="00E566AE" w:rsidRPr="006442C0">
        <w:rPr>
          <w:rFonts w:asciiTheme="majorHAnsi" w:hAnsiTheme="majorHAnsi" w:cs="Calibri"/>
          <w:sz w:val="20"/>
          <w:szCs w:val="20"/>
        </w:rPr>
        <w:t xml:space="preserve">"Rzeki pełne życia” – edukacja ekologiczna dzieci przedszkolnych i wczesnoszkolnych </w:t>
      </w:r>
      <w:r w:rsidRPr="006442C0">
        <w:rPr>
          <w:rFonts w:asciiTheme="majorHAnsi" w:hAnsiTheme="majorHAnsi" w:cs="Calibri"/>
          <w:sz w:val="20"/>
          <w:szCs w:val="20"/>
        </w:rPr>
        <w:t>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(Dz.Urz. UE L 119, s. 1) – dalej RODO</w:t>
      </w:r>
    </w:p>
    <w:p w14:paraId="4DF10C07" w14:textId="77777777" w:rsidR="002C12AE" w:rsidRPr="006442C0" w:rsidRDefault="00B4733C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hAnsiTheme="majorHAnsi" w:cs="Calibri"/>
          <w:sz w:val="20"/>
          <w:szCs w:val="20"/>
        </w:rPr>
        <w:t>w celach archiwalnych (dowodowych) będących realizacją  obowiązku prawnego ciążącego na administratorze  (art. 6 ust. 1 lit. c  RODO);</w:t>
      </w:r>
    </w:p>
    <w:p w14:paraId="33674EE5" w14:textId="77777777" w:rsidR="002C12AE" w:rsidRPr="006442C0" w:rsidRDefault="00B4733C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hAnsiTheme="majorHAnsi" w:cs="Calibri"/>
          <w:sz w:val="20"/>
          <w:szCs w:val="20"/>
        </w:rPr>
        <w:t xml:space="preserve"> gdy osoba, której dane dotyczą wyraziła zgodę na przetwarzanie swoich danych osobowych w celach promocyjnych Administratora (podstawa z art. 6 ust. 1 lit. a RODO);</w:t>
      </w:r>
    </w:p>
    <w:p w14:paraId="4EF7198F" w14:textId="5E629059" w:rsidR="002C12AE" w:rsidRPr="006442C0" w:rsidRDefault="00B4733C" w:rsidP="006442C0">
      <w:pPr>
        <w:spacing w:before="280" w:after="211"/>
        <w:jc w:val="both"/>
        <w:outlineLvl w:val="2"/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</w:pPr>
      <w:bookmarkStart w:id="0" w:name="_Toc511237594"/>
      <w:bookmarkStart w:id="1" w:name="_Toc505780038"/>
      <w:bookmarkEnd w:id="0"/>
      <w:bookmarkEnd w:id="1"/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Okres przechowywania danych osobowych:</w:t>
      </w:r>
      <w:r w:rsid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 xml:space="preserve">         </w:t>
      </w:r>
      <w:r w:rsid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ab/>
      </w:r>
      <w:r w:rsid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ab/>
      </w:r>
      <w:r w:rsid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ab/>
      </w:r>
      <w:r w:rsid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ab/>
      </w:r>
      <w:r w:rsid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ab/>
      </w:r>
      <w:r w:rsid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ab/>
        <w:t xml:space="preserve">                 </w:t>
      </w: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Pani/Pana dane osobowe będą przechowywane przez okres niezbędny do realizacji projektu, a po tym czasie przez okres oraz w zakresie wymaganym przez przepisy powszechnie obowiązującego prawa w celu archiwizacji.</w:t>
      </w:r>
    </w:p>
    <w:p w14:paraId="23836D54" w14:textId="77777777" w:rsidR="002C12AE" w:rsidRPr="006442C0" w:rsidRDefault="00B4733C">
      <w:pPr>
        <w:jc w:val="both"/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Prawo dostępu do danych osobowych:</w:t>
      </w:r>
    </w:p>
    <w:p w14:paraId="04060743" w14:textId="77777777" w:rsidR="002C12AE" w:rsidRPr="006442C0" w:rsidRDefault="00B4733C">
      <w:pPr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6513D59" w14:textId="77777777" w:rsidR="002C12AE" w:rsidRPr="006442C0" w:rsidRDefault="00B4733C">
      <w:pPr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Prawo wniesienia skargi do organu nadzorczego:</w:t>
      </w:r>
    </w:p>
    <w:p w14:paraId="25AB7F63" w14:textId="77777777" w:rsidR="002C12AE" w:rsidRPr="006442C0" w:rsidRDefault="00B4733C">
      <w:pPr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14:paraId="3F42BCC6" w14:textId="77777777" w:rsidR="002C12AE" w:rsidRPr="006442C0" w:rsidRDefault="002C12AE">
      <w:pPr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</w:p>
    <w:p w14:paraId="7E50E087" w14:textId="77777777" w:rsidR="002C12AE" w:rsidRPr="006442C0" w:rsidRDefault="00B4733C">
      <w:pPr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Konsekwencje niepodania danych osobowych:</w:t>
      </w:r>
    </w:p>
    <w:p w14:paraId="7FC28AC2" w14:textId="77777777" w:rsidR="002C12AE" w:rsidRPr="006442C0" w:rsidRDefault="00B4733C">
      <w:pPr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Podanie przez Panią/Pana danych osobowych jest warunkiem uczestnictwa w warsztatach, a ich niepodanie będzie skutkowało brakiem możliwości wykonania zadań oraz obowiązków prawnych ciążących na administratorze.</w:t>
      </w:r>
    </w:p>
    <w:p w14:paraId="1CBED457" w14:textId="6CBAE38A" w:rsidR="002C12AE" w:rsidRPr="00956CE7" w:rsidRDefault="00B4733C" w:rsidP="00956CE7">
      <w:pPr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Odbiorcy danych:</w:t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</w:r>
      <w:r w:rsidR="00956CE7">
        <w:rPr>
          <w:rFonts w:asciiTheme="majorHAnsi" w:hAnsiTheme="majorHAnsi"/>
          <w:sz w:val="20"/>
          <w:szCs w:val="20"/>
        </w:rPr>
        <w:tab/>
        <w:t xml:space="preserve">                      </w:t>
      </w:r>
      <w:r w:rsidRPr="006442C0">
        <w:rPr>
          <w:rFonts w:asciiTheme="majorHAnsi" w:eastAsia="Times New Roman" w:hAnsiTheme="majorHAnsi" w:cs="Calibri"/>
          <w:sz w:val="20"/>
          <w:szCs w:val="20"/>
        </w:rPr>
        <w:t>Dane osobowe zostaną przekazane innym podmiotom:</w:t>
      </w:r>
    </w:p>
    <w:p w14:paraId="5FE4D8FB" w14:textId="3F5FA9A9" w:rsidR="002C12AE" w:rsidRPr="006442C0" w:rsidRDefault="00B4733C" w:rsidP="007C1A73">
      <w:pPr>
        <w:spacing w:before="120" w:after="120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</w:rPr>
        <w:t xml:space="preserve">- w celu realizacji i rozliczenia projektu </w:t>
      </w:r>
      <w:r w:rsidR="007C1A73" w:rsidRPr="006442C0">
        <w:rPr>
          <w:rFonts w:asciiTheme="majorHAnsi" w:eastAsia="Times New Roman" w:hAnsiTheme="majorHAnsi" w:cs="Calibri"/>
          <w:sz w:val="20"/>
          <w:szCs w:val="20"/>
        </w:rPr>
        <w:t xml:space="preserve"> Wojewódzkiemu Funduszu Ochrony  Środowiska i Gospodarki Wodnej </w:t>
      </w:r>
    </w:p>
    <w:p w14:paraId="69650B0B" w14:textId="77777777" w:rsidR="002C12AE" w:rsidRPr="006442C0" w:rsidRDefault="00B4733C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</w:rPr>
        <w:t xml:space="preserve">- podmiotom realizującym zlecenia na wykonanie publikacji drukowanej i elektronicznej w celach promocyjnych Związku Miast i Gmin Dorzecza Parsęty. </w:t>
      </w:r>
    </w:p>
    <w:p w14:paraId="64659A7B" w14:textId="77777777" w:rsidR="002C12AE" w:rsidRPr="006442C0" w:rsidRDefault="00B4733C">
      <w:pPr>
        <w:spacing w:before="280" w:after="211"/>
        <w:jc w:val="both"/>
        <w:outlineLvl w:val="2"/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</w:pPr>
      <w:bookmarkStart w:id="2" w:name="_Toc511237595"/>
      <w:bookmarkStart w:id="3" w:name="_Toc505780039"/>
      <w:bookmarkEnd w:id="2"/>
      <w:bookmarkEnd w:id="3"/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Przekazanie danych do państwa trzeciego/organizacji międzynarodowej:</w:t>
      </w:r>
    </w:p>
    <w:p w14:paraId="28E459B2" w14:textId="77777777" w:rsidR="002C12AE" w:rsidRPr="006442C0" w:rsidRDefault="00B4733C">
      <w:pPr>
        <w:jc w:val="both"/>
        <w:rPr>
          <w:rFonts w:asciiTheme="majorHAnsi" w:hAnsiTheme="majorHAnsi"/>
          <w:sz w:val="20"/>
          <w:szCs w:val="20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>Pani/Pana dane osobowe nie będą przekazywane do państwa trzeciego/organizacji mię</w:t>
      </w: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softHyphen/>
        <w:t>dzynarodowej.</w:t>
      </w:r>
    </w:p>
    <w:p w14:paraId="6AA18099" w14:textId="0C0F3B39" w:rsidR="002C12AE" w:rsidRPr="006442C0" w:rsidRDefault="00B4733C">
      <w:pPr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6442C0">
        <w:rPr>
          <w:rFonts w:asciiTheme="majorHAnsi" w:eastAsia="Times New Roman" w:hAnsiTheme="majorHAnsi" w:cs="Calibri"/>
          <w:b/>
          <w:bCs/>
          <w:sz w:val="20"/>
          <w:szCs w:val="20"/>
          <w:lang w:eastAsia="pl-PL"/>
        </w:rPr>
        <w:t>Zautomatyzowane podejmowanie decyzji, profilowanie:</w:t>
      </w:r>
    </w:p>
    <w:p w14:paraId="50CF6491" w14:textId="77777777" w:rsidR="002C12AE" w:rsidRPr="006442C0" w:rsidRDefault="00B4733C">
      <w:pPr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6442C0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1.Pani/Pana dane osobowe nie będą przetwarzane w sposób zautomatyzowany i nie będą profilowane. </w:t>
      </w:r>
    </w:p>
    <w:p w14:paraId="125EFEB4" w14:textId="55BF54D1" w:rsidR="002C12AE" w:rsidRPr="006442C0" w:rsidRDefault="002C12AE">
      <w:pPr>
        <w:rPr>
          <w:rFonts w:asciiTheme="majorHAnsi" w:hAnsiTheme="majorHAnsi"/>
          <w:sz w:val="20"/>
          <w:szCs w:val="20"/>
        </w:rPr>
      </w:pPr>
    </w:p>
    <w:sectPr w:rsidR="002C12AE" w:rsidRPr="006442C0" w:rsidSect="006442C0">
      <w:pgSz w:w="11906" w:h="16838"/>
      <w:pgMar w:top="426" w:right="1134" w:bottom="426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42C0C"/>
    <w:multiLevelType w:val="multilevel"/>
    <w:tmpl w:val="170EE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236408"/>
    <w:multiLevelType w:val="multilevel"/>
    <w:tmpl w:val="B3565F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0373">
    <w:abstractNumId w:val="1"/>
  </w:num>
  <w:num w:numId="2" w16cid:durableId="16937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AE"/>
    <w:rsid w:val="00003483"/>
    <w:rsid w:val="002C12AE"/>
    <w:rsid w:val="004376FD"/>
    <w:rsid w:val="00521AD7"/>
    <w:rsid w:val="006442C0"/>
    <w:rsid w:val="007C1A73"/>
    <w:rsid w:val="00956CE7"/>
    <w:rsid w:val="00AB6DFC"/>
    <w:rsid w:val="00B4733C"/>
    <w:rsid w:val="00BA139D"/>
    <w:rsid w:val="00E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2AC"/>
  <w15:docId w15:val="{038BCC85-E681-4933-9D45-1E9C2300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rset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 Skoczyk</cp:lastModifiedBy>
  <cp:revision>9</cp:revision>
  <dcterms:created xsi:type="dcterms:W3CDTF">2018-09-13T12:58:00Z</dcterms:created>
  <dcterms:modified xsi:type="dcterms:W3CDTF">2024-05-28T12:42:00Z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